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4D" w:rsidRDefault="00D05D4D" w:rsidP="00D05D4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b/>
          <w:bCs/>
          <w:color w:val="000000"/>
          <w:sz w:val="48"/>
          <w:szCs w:val="48"/>
          <w:shd w:val="clear" w:color="auto" w:fill="FFFFFF"/>
        </w:rPr>
        <w:t>Проведение Всероссийских проверочных работ (ВПР)</w:t>
      </w:r>
    </w:p>
    <w:p w:rsidR="00D05D4D" w:rsidRDefault="00D05D4D" w:rsidP="00D05D4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Регламент проведения ВПР, график проведения ВПР, образцы проверочных работ и другие материалы по проведению ВПР размещены на официальном сайте</w:t>
      </w:r>
      <w:hyperlink r:id="rId4" w:anchor="vpr2017/" w:tgtFrame="_new" w:history="1">
        <w:r>
          <w:rPr>
            <w:rStyle w:val="a4"/>
            <w:rFonts w:ascii="Montserrat" w:hAnsi="Montserrat"/>
            <w:color w:val="306AFD"/>
            <w:u w:val="none"/>
          </w:rPr>
          <w:t> http://vpr.statgrad.org/ </w:t>
        </w:r>
      </w:hyperlink>
      <w:r>
        <w:rPr>
          <w:rFonts w:ascii="Montserrat" w:hAnsi="Montserrat"/>
          <w:color w:val="000000"/>
        </w:rPr>
        <w:t>в сети «Интернет».</w:t>
      </w:r>
    </w:p>
    <w:p w:rsidR="00D05D4D" w:rsidRDefault="00D05D4D" w:rsidP="00D05D4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Ссылки на разделы ВПР:</w:t>
      </w:r>
    </w:p>
    <w:p w:rsidR="00D05D4D" w:rsidRDefault="00D05D4D" w:rsidP="00D05D4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 </w:t>
      </w:r>
      <w:proofErr w:type="spellStart"/>
      <w:r>
        <w:rPr>
          <w:rFonts w:ascii="Montserrat" w:hAnsi="Montserrat"/>
          <w:color w:val="000000"/>
        </w:rPr>
        <w:t>Рособрнадзор</w:t>
      </w:r>
      <w:proofErr w:type="spellEnd"/>
      <w:r>
        <w:rPr>
          <w:rFonts w:ascii="Montserrat" w:hAnsi="Montserrat"/>
          <w:color w:val="000000"/>
        </w:rPr>
        <w:t>:  </w:t>
      </w:r>
      <w:hyperlink r:id="rId5" w:history="1">
        <w:r>
          <w:rPr>
            <w:rStyle w:val="a4"/>
            <w:rFonts w:ascii="Montserrat" w:hAnsi="Montserrat"/>
            <w:color w:val="306AFD"/>
            <w:u w:val="none"/>
          </w:rPr>
          <w:t>http://obrnadzor.gov.ru/vpr/</w:t>
        </w:r>
      </w:hyperlink>
    </w:p>
    <w:p w:rsidR="00D05D4D" w:rsidRDefault="00D05D4D" w:rsidP="00D05D4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федеральное государственное бюджетное учреждение «Федеральный институт оценки качества образования»: </w:t>
      </w:r>
      <w:hyperlink r:id="rId6" w:history="1">
        <w:r>
          <w:rPr>
            <w:rStyle w:val="a4"/>
            <w:rFonts w:ascii="Montserrat" w:hAnsi="Montserrat"/>
            <w:color w:val="306AFD"/>
            <w:u w:val="none"/>
          </w:rPr>
          <w:t>https://fioco.ru/впр-в-оо</w:t>
        </w:r>
      </w:hyperlink>
    </w:p>
    <w:p w:rsidR="00D05D4D" w:rsidRDefault="00D05D4D" w:rsidP="00D05D4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министерство: </w:t>
      </w:r>
      <w:hyperlink r:id="rId7" w:history="1">
        <w:r>
          <w:rPr>
            <w:rStyle w:val="a4"/>
            <w:rFonts w:ascii="Montserrat" w:hAnsi="Montserrat"/>
            <w:color w:val="306AFD"/>
            <w:u w:val="none"/>
          </w:rPr>
          <w:t>http://stavminobr.ru/activities/doshkolnoe-i-obshhee-obrazovanie/obshhee-obrazovanie/vserossijskie-proverochnyie-rabotyi/</w:t>
        </w:r>
      </w:hyperlink>
    </w:p>
    <w:p w:rsidR="00D05D4D" w:rsidRDefault="00D05D4D" w:rsidP="00D05D4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- отдела образования администрации </w:t>
      </w:r>
      <w:proofErr w:type="spellStart"/>
      <w:r>
        <w:rPr>
          <w:rFonts w:ascii="Montserrat" w:hAnsi="Montserrat"/>
          <w:color w:val="000000"/>
        </w:rPr>
        <w:t>Ипатовского</w:t>
      </w:r>
      <w:proofErr w:type="spellEnd"/>
      <w:r>
        <w:rPr>
          <w:rFonts w:ascii="Montserrat" w:hAnsi="Montserrat"/>
          <w:color w:val="000000"/>
        </w:rPr>
        <w:t xml:space="preserve"> городского округа Ставропольского края </w:t>
      </w:r>
      <w:hyperlink r:id="rId8" w:tgtFrame="_blank" w:history="1">
        <w:r>
          <w:rPr>
            <w:rStyle w:val="a4"/>
            <w:rFonts w:ascii="Montserrat" w:hAnsi="Montserrat"/>
            <w:color w:val="306AFD"/>
            <w:u w:val="none"/>
          </w:rPr>
          <w:t>https://ipatovo.uoedu.ru/site/section?id=113</w:t>
        </w:r>
      </w:hyperlink>
    </w:p>
    <w:p w:rsidR="00D05D4D" w:rsidRDefault="00D05D4D" w:rsidP="00D05D4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9" w:history="1">
        <w:r>
          <w:rPr>
            <w:rStyle w:val="a4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Федеральной службы по надзору в сфере образования и науки (</w:t>
      </w:r>
      <w:proofErr w:type="spellStart"/>
      <w:r>
        <w:rPr>
          <w:rFonts w:ascii="Montserrat" w:hAnsi="Montserrat"/>
          <w:color w:val="000000"/>
        </w:rPr>
        <w:t>Рособрнадзор</w:t>
      </w:r>
      <w:proofErr w:type="spellEnd"/>
      <w:proofErr w:type="gramStart"/>
      <w:r>
        <w:rPr>
          <w:rFonts w:ascii="Montserrat" w:hAnsi="Montserrat"/>
          <w:color w:val="000000"/>
        </w:rPr>
        <w:t>)о</w:t>
      </w:r>
      <w:proofErr w:type="gramEnd"/>
      <w:r>
        <w:rPr>
          <w:rFonts w:ascii="Montserrat" w:hAnsi="Montserrat"/>
          <w:color w:val="000000"/>
        </w:rPr>
        <w:t>т 16.08.2021 №1139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 году"</w:t>
      </w:r>
      <w:r>
        <w:rPr>
          <w:rFonts w:ascii="Montserrat" w:hAnsi="Montserrat"/>
          <w:color w:val="000000"/>
        </w:rPr>
        <w:br/>
      </w:r>
      <w:hyperlink r:id="rId10" w:history="1">
        <w:r>
          <w:rPr>
            <w:rStyle w:val="a4"/>
            <w:rFonts w:ascii="Montserrat" w:hAnsi="Montserrat"/>
            <w:color w:val="306AFD"/>
            <w:u w:val="none"/>
          </w:rPr>
          <w:t>График</w:t>
        </w:r>
      </w:hyperlink>
      <w:r>
        <w:rPr>
          <w:rFonts w:ascii="Montserrat" w:hAnsi="Montserrat"/>
          <w:color w:val="000000"/>
        </w:rPr>
        <w:t> проведения ВПР в МКОУ СОШ №20 с. Красная Поляна весной 2023 года</w:t>
      </w:r>
    </w:p>
    <w:p w:rsidR="00064D03" w:rsidRDefault="00064D03"/>
    <w:sectPr w:rsidR="00064D03" w:rsidSect="0006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D4D"/>
    <w:rsid w:val="00064D03"/>
    <w:rsid w:val="00D0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5D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atovo.uoedu.ru/site/section?id=1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avminobr.ru/activities/doshkolnoe-i-obshhee-obrazovanie/obshhee-obrazovanie/vserossijskie-proverochnyie-raboty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oco.ru/%D0%B2%D0%BF%D1%80-%D0%B2-%D0%BE%D0%B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brnadzor.gov.ru/vpr/" TargetMode="External"/><Relationship Id="rId10" Type="http://schemas.openxmlformats.org/officeDocument/2006/relationships/hyperlink" Target="http://shcola18.ru/Biblioteka/vpr_grafik.pdf" TargetMode="External"/><Relationship Id="rId4" Type="http://schemas.openxmlformats.org/officeDocument/2006/relationships/hyperlink" Target="https://vpr.statgrad.org/" TargetMode="External"/><Relationship Id="rId9" Type="http://schemas.openxmlformats.org/officeDocument/2006/relationships/hyperlink" Target="http://shcola18.ru/Vsyakoe/prikaz_po_grafiku_vpr-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2023-09-11T12:50:00Z</dcterms:created>
  <dcterms:modified xsi:type="dcterms:W3CDTF">2023-09-11T12:51:00Z</dcterms:modified>
</cp:coreProperties>
</file>